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11D3F999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B32A16">
        <w:rPr>
          <w:rFonts w:ascii="Arial" w:hAnsi="Arial" w:cs="Arial"/>
          <w:sz w:val="32"/>
          <w:lang w:val="en-US"/>
        </w:rPr>
        <w:t xml:space="preserve"> – 5.9 Risk Assessment</w:t>
      </w:r>
    </w:p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689"/>
        <w:gridCol w:w="10773"/>
        <w:gridCol w:w="1984"/>
      </w:tblGrid>
      <w:tr w:rsidR="00AC092C" w14:paraId="3066AF58" w14:textId="77777777" w:rsidTr="00296B80">
        <w:tc>
          <w:tcPr>
            <w:tcW w:w="15446" w:type="dxa"/>
            <w:gridSpan w:val="3"/>
          </w:tcPr>
          <w:p w14:paraId="6CFA0905" w14:textId="61E38E5C" w:rsidR="00B32A16" w:rsidRPr="00B32A16" w:rsidRDefault="00B32A16" w:rsidP="00B32A16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B32A16">
              <w:rPr>
                <w:rFonts w:ascii="Arial" w:hAnsi="Arial" w:cs="Arial"/>
                <w:u w:val="single"/>
              </w:rPr>
              <w:t>5.9 Risk Assessment</w:t>
            </w:r>
          </w:p>
          <w:p w14:paraId="01FEAB8B" w14:textId="4F390684" w:rsidR="00296B80" w:rsidRPr="00B32A16" w:rsidRDefault="00B32A16" w:rsidP="00B32A16">
            <w:pPr>
              <w:rPr>
                <w:rFonts w:ascii="Arial" w:hAnsi="Arial" w:cs="Arial"/>
                <w:lang w:val="en-US"/>
              </w:rPr>
            </w:pPr>
            <w:r w:rsidRPr="00B32A16">
              <w:rPr>
                <w:rFonts w:ascii="Arial" w:hAnsi="Arial" w:cs="Arial"/>
              </w:rPr>
              <w:t xml:space="preserve">Please provide for evaluation a risk assessment for a licensed asbestos removal within a tenanted property (a flat within a multi-storey premise)   </w:t>
            </w:r>
          </w:p>
          <w:p w14:paraId="60E0F011" w14:textId="351BAE68" w:rsidR="00AC2718" w:rsidRDefault="00AC2718" w:rsidP="00AC2718">
            <w:pPr>
              <w:rPr>
                <w:lang w:val="en-US"/>
              </w:rPr>
            </w:pPr>
          </w:p>
        </w:tc>
      </w:tr>
      <w:tr w:rsidR="00AC092C" w14:paraId="4D4F9E8E" w14:textId="77777777" w:rsidTr="00296B80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0773" w:type="dxa"/>
          </w:tcPr>
          <w:p w14:paraId="2D15190F" w14:textId="75B05EDA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1984" w:type="dxa"/>
          </w:tcPr>
          <w:p w14:paraId="1D6F2E4A" w14:textId="366EF1E4" w:rsidR="00AC092C" w:rsidRPr="00AC092C" w:rsidRDefault="00296B8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Pass / Fail</w:t>
            </w:r>
          </w:p>
        </w:tc>
      </w:tr>
      <w:tr w:rsidR="00AC092C" w14:paraId="03943E85" w14:textId="77777777" w:rsidTr="00296B80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0773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296B80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="009C0B1D">
              <w:rPr>
                <w:lang w:val="en-US"/>
              </w:rPr>
              <w:t>sbestech</w:t>
            </w:r>
            <w:proofErr w:type="spellEnd"/>
          </w:p>
        </w:tc>
        <w:tc>
          <w:tcPr>
            <w:tcW w:w="10773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296B80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  <w:proofErr w:type="spellEnd"/>
          </w:p>
        </w:tc>
        <w:tc>
          <w:tcPr>
            <w:tcW w:w="10773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3875DA" w14:paraId="2C7A20CD" w14:textId="77777777" w:rsidTr="00296B80">
        <w:trPr>
          <w:trHeight w:val="2551"/>
        </w:trPr>
        <w:tc>
          <w:tcPr>
            <w:tcW w:w="2689" w:type="dxa"/>
          </w:tcPr>
          <w:p w14:paraId="55363F3E" w14:textId="78DD7F55" w:rsidR="003875DA" w:rsidRDefault="003875D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Ductclean</w:t>
            </w:r>
            <w:proofErr w:type="spellEnd"/>
          </w:p>
        </w:tc>
        <w:tc>
          <w:tcPr>
            <w:tcW w:w="10773" w:type="dxa"/>
          </w:tcPr>
          <w:p w14:paraId="1D25081D" w14:textId="77777777" w:rsidR="003875DA" w:rsidRDefault="003875DA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30B50B2A" w14:textId="77777777" w:rsidR="003875DA" w:rsidRDefault="003875DA">
            <w:pPr>
              <w:rPr>
                <w:lang w:val="en-US"/>
              </w:rPr>
            </w:pPr>
          </w:p>
        </w:tc>
      </w:tr>
      <w:tr w:rsidR="00AC092C" w14:paraId="028AA121" w14:textId="77777777" w:rsidTr="00296B80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Enviro</w:t>
            </w:r>
            <w:r w:rsidR="009C0B1D">
              <w:rPr>
                <w:lang w:val="en-US"/>
              </w:rPr>
              <w:t>call</w:t>
            </w:r>
            <w:proofErr w:type="spellEnd"/>
          </w:p>
        </w:tc>
        <w:tc>
          <w:tcPr>
            <w:tcW w:w="10773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296B80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European Asbestos</w:t>
            </w:r>
          </w:p>
        </w:tc>
        <w:tc>
          <w:tcPr>
            <w:tcW w:w="10773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296B80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0773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296B80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Gwella</w:t>
            </w:r>
            <w:proofErr w:type="spellEnd"/>
          </w:p>
        </w:tc>
        <w:tc>
          <w:tcPr>
            <w:tcW w:w="10773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296B80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Merryhill</w:t>
            </w:r>
            <w:proofErr w:type="spellEnd"/>
          </w:p>
        </w:tc>
        <w:tc>
          <w:tcPr>
            <w:tcW w:w="10773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296B80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Nichol</w:t>
            </w:r>
          </w:p>
        </w:tc>
        <w:tc>
          <w:tcPr>
            <w:tcW w:w="10773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296B80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0773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296B80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TMS</w:t>
            </w:r>
          </w:p>
        </w:tc>
        <w:tc>
          <w:tcPr>
            <w:tcW w:w="10773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212D0E"/>
    <w:rsid w:val="00253713"/>
    <w:rsid w:val="00296B80"/>
    <w:rsid w:val="003875DA"/>
    <w:rsid w:val="00407BDE"/>
    <w:rsid w:val="00463AE5"/>
    <w:rsid w:val="005036F4"/>
    <w:rsid w:val="006B12E9"/>
    <w:rsid w:val="007257E8"/>
    <w:rsid w:val="00797714"/>
    <w:rsid w:val="007C28B8"/>
    <w:rsid w:val="009C0B1D"/>
    <w:rsid w:val="009E2A4B"/>
    <w:rsid w:val="00AC092C"/>
    <w:rsid w:val="00AC2718"/>
    <w:rsid w:val="00B32A16"/>
    <w:rsid w:val="00D6765A"/>
    <w:rsid w:val="00D9731B"/>
    <w:rsid w:val="00DB7A84"/>
    <w:rsid w:val="00E725FE"/>
    <w:rsid w:val="00F42DC8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725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6</cp:revision>
  <dcterms:created xsi:type="dcterms:W3CDTF">2020-12-15T11:23:00Z</dcterms:created>
  <dcterms:modified xsi:type="dcterms:W3CDTF">2020-12-17T13:41:00Z</dcterms:modified>
</cp:coreProperties>
</file>