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EDD2E52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ED5683">
        <w:rPr>
          <w:rFonts w:ascii="Arial" w:hAnsi="Arial" w:cs="Arial"/>
          <w:sz w:val="32"/>
          <w:lang w:val="en-US"/>
        </w:rPr>
        <w:t>3 – Issue Resolution</w:t>
      </w:r>
      <w:r w:rsidR="00002305">
        <w:rPr>
          <w:rFonts w:ascii="Arial" w:hAnsi="Arial" w:cs="Arial"/>
          <w:sz w:val="32"/>
          <w:lang w:val="en-US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A0C0711" w14:textId="54091A6B" w:rsidR="00AC092C" w:rsidRPr="004D3A4B" w:rsidRDefault="00212D0E" w:rsidP="00AC092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79144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 w:rsidR="00072C6E">
              <w:rPr>
                <w:rFonts w:ascii="Arial" w:hAnsi="Arial" w:cs="Arial"/>
                <w:sz w:val="22"/>
                <w:szCs w:val="22"/>
                <w:u w:val="single"/>
              </w:rPr>
              <w:t>3 – Issue Resolution</w:t>
            </w:r>
          </w:p>
          <w:p w14:paraId="564A975E" w14:textId="77777777" w:rsidR="00072C6E" w:rsidRDefault="00072C6E" w:rsidP="00072C6E">
            <w:pPr>
              <w:spacing w:before="120" w:after="120"/>
              <w:rPr>
                <w:rFonts w:cs="Arial"/>
                <w:color w:val="000000"/>
              </w:rPr>
            </w:pPr>
            <w:r w:rsidRPr="00420FD3">
              <w:rPr>
                <w:rFonts w:cs="Arial"/>
                <w:color w:val="000000"/>
              </w:rPr>
              <w:t>How will you deal with problems and complaints ensuring that they are resolved expediently and to the satisfaction of all affected parties?</w:t>
            </w:r>
          </w:p>
          <w:p w14:paraId="60E0F011" w14:textId="5530BD1C" w:rsidR="00AC092C" w:rsidRPr="009F44E6" w:rsidRDefault="009F44E6" w:rsidP="009F44E6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9F44E6" w:rsidRDefault="009F44E6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Alarmtec</w:t>
            </w:r>
          </w:p>
        </w:tc>
        <w:tc>
          <w:tcPr>
            <w:tcW w:w="11765" w:type="dxa"/>
          </w:tcPr>
          <w:p w14:paraId="50C8CBE9" w14:textId="2BB56475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Ash &amp; Williams</w:t>
            </w:r>
          </w:p>
        </w:tc>
        <w:tc>
          <w:tcPr>
            <w:tcW w:w="11765" w:type="dxa"/>
          </w:tcPr>
          <w:p w14:paraId="536DD177" w14:textId="00C6154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Coomber Fire &amp; Security</w:t>
            </w:r>
          </w:p>
        </w:tc>
        <w:tc>
          <w:tcPr>
            <w:tcW w:w="11765" w:type="dxa"/>
          </w:tcPr>
          <w:p w14:paraId="0590512E" w14:textId="2FB534AD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9F44E6" w:rsidRDefault="009F44E6" w:rsidP="009F44E6">
            <w:pPr>
              <w:rPr>
                <w:lang w:val="en-US"/>
              </w:rPr>
            </w:pPr>
          </w:p>
        </w:tc>
      </w:tr>
      <w:tr w:rsidR="00240C00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 xml:space="preserve">Openview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79144C" w14:paraId="580D2212" w14:textId="77777777" w:rsidTr="00E6396A">
        <w:tc>
          <w:tcPr>
            <w:tcW w:w="15304" w:type="dxa"/>
            <w:gridSpan w:val="3"/>
          </w:tcPr>
          <w:p w14:paraId="5F502240" w14:textId="34643306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2.</w:t>
            </w:r>
            <w:r w:rsidR="00072C6E">
              <w:rPr>
                <w:rFonts w:ascii="Arial" w:hAnsi="Arial" w:cs="Arial"/>
                <w:sz w:val="22"/>
                <w:szCs w:val="22"/>
                <w:u w:val="single"/>
              </w:rPr>
              <w:t>3 – Issue Resolution</w:t>
            </w:r>
          </w:p>
          <w:p w14:paraId="069DCC0A" w14:textId="77777777" w:rsidR="00072C6E" w:rsidRDefault="00072C6E" w:rsidP="00072C6E">
            <w:pPr>
              <w:spacing w:before="120" w:after="120"/>
              <w:rPr>
                <w:rFonts w:cs="Arial"/>
                <w:color w:val="000000"/>
              </w:rPr>
            </w:pPr>
            <w:r w:rsidRPr="00420FD3">
              <w:rPr>
                <w:rFonts w:cs="Arial"/>
                <w:color w:val="000000"/>
              </w:rPr>
              <w:t>How will you deal with problems and complaints ensuring that they are resolved expediently and to the satisfaction of all affected parties?</w:t>
            </w:r>
          </w:p>
          <w:p w14:paraId="2868D055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25B0CA31" w14:textId="77777777" w:rsidTr="00E6396A">
        <w:tc>
          <w:tcPr>
            <w:tcW w:w="2689" w:type="dxa"/>
          </w:tcPr>
          <w:p w14:paraId="0AE0FA8A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2116B2C2" w14:textId="07C78922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3.</w:t>
            </w:r>
            <w:r w:rsidR="00072C6E">
              <w:rPr>
                <w:rFonts w:ascii="Arial" w:hAnsi="Arial" w:cs="Arial"/>
                <w:sz w:val="22"/>
                <w:szCs w:val="22"/>
                <w:u w:val="single"/>
              </w:rPr>
              <w:t>3 – Issue Resolution</w:t>
            </w:r>
          </w:p>
          <w:p w14:paraId="6EA95BC5" w14:textId="77777777" w:rsidR="00072C6E" w:rsidRDefault="00072C6E" w:rsidP="00072C6E">
            <w:pPr>
              <w:spacing w:before="120" w:after="120"/>
              <w:rPr>
                <w:rFonts w:cs="Arial"/>
                <w:color w:val="000000"/>
              </w:rPr>
            </w:pPr>
            <w:r w:rsidRPr="00420FD3">
              <w:rPr>
                <w:rFonts w:cs="Arial"/>
                <w:color w:val="000000"/>
              </w:rPr>
              <w:t>How will you deal with problems and complaints ensuring that they are resolved expediently and to the satisfaction of all affected parties?</w:t>
            </w:r>
          </w:p>
          <w:p w14:paraId="3ACE67A9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0660A775" w14:textId="4C08C8C3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4.</w:t>
            </w:r>
            <w:r w:rsidR="00072C6E">
              <w:rPr>
                <w:rFonts w:ascii="Arial" w:hAnsi="Arial" w:cs="Arial"/>
                <w:sz w:val="22"/>
                <w:szCs w:val="22"/>
                <w:u w:val="single"/>
              </w:rPr>
              <w:t>3 – Issue Resolution</w:t>
            </w:r>
            <w:r w:rsidR="00002305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14:paraId="723280FC" w14:textId="77777777" w:rsidR="00072C6E" w:rsidRDefault="00072C6E" w:rsidP="00072C6E">
            <w:pPr>
              <w:spacing w:before="120" w:after="120"/>
              <w:rPr>
                <w:rFonts w:cs="Arial"/>
                <w:color w:val="000000"/>
              </w:rPr>
            </w:pPr>
            <w:r w:rsidRPr="00420FD3">
              <w:rPr>
                <w:rFonts w:cs="Arial"/>
                <w:color w:val="000000"/>
              </w:rPr>
              <w:t>How will you deal with problems and complaints ensuring that they are resolved expediently and to the satisfaction of all affected parties?</w:t>
            </w:r>
          </w:p>
          <w:p w14:paraId="65E7B655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Alarmtec</w:t>
            </w:r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Coomber</w:t>
            </w:r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Firemark</w:t>
            </w:r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70797"/>
    <w:rsid w:val="00194E92"/>
    <w:rsid w:val="001C1DE3"/>
    <w:rsid w:val="001C2F2A"/>
    <w:rsid w:val="00212D0E"/>
    <w:rsid w:val="00240C00"/>
    <w:rsid w:val="0025637B"/>
    <w:rsid w:val="00406D82"/>
    <w:rsid w:val="004E67FE"/>
    <w:rsid w:val="004F099A"/>
    <w:rsid w:val="006777B5"/>
    <w:rsid w:val="006B12E9"/>
    <w:rsid w:val="006B2DDB"/>
    <w:rsid w:val="0079144C"/>
    <w:rsid w:val="007C28B8"/>
    <w:rsid w:val="00822C9D"/>
    <w:rsid w:val="008425A5"/>
    <w:rsid w:val="00872F8C"/>
    <w:rsid w:val="00972506"/>
    <w:rsid w:val="009C0B1D"/>
    <w:rsid w:val="009F44E6"/>
    <w:rsid w:val="00AC092C"/>
    <w:rsid w:val="00AF64C5"/>
    <w:rsid w:val="00C22602"/>
    <w:rsid w:val="00D14263"/>
    <w:rsid w:val="00D631D9"/>
    <w:rsid w:val="00D9731B"/>
    <w:rsid w:val="00ED5683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2021-03-05T13:19:00Z</dcterms:created>
  <dcterms:modified xsi:type="dcterms:W3CDTF">2021-03-05T13:36:00Z</dcterms:modified>
</cp:coreProperties>
</file>