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6AD54172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 xml:space="preserve">5.1 </w:t>
      </w:r>
      <w:r w:rsidR="009F44E6">
        <w:rPr>
          <w:rFonts w:ascii="Arial" w:hAnsi="Arial" w:cs="Arial"/>
          <w:sz w:val="32"/>
          <w:lang w:val="en-US"/>
        </w:rPr>
        <w:t>–</w:t>
      </w:r>
      <w:r w:rsidR="00AF64C5" w:rsidRPr="00AF64C5">
        <w:rPr>
          <w:rFonts w:ascii="Arial" w:hAnsi="Arial" w:cs="Arial"/>
          <w:sz w:val="32"/>
          <w:lang w:val="en-US"/>
        </w:rPr>
        <w:t xml:space="preserve"> </w:t>
      </w:r>
      <w:r w:rsidR="00D14263">
        <w:rPr>
          <w:rFonts w:ascii="Arial" w:hAnsi="Arial" w:cs="Arial"/>
          <w:sz w:val="32"/>
          <w:lang w:val="en-US"/>
        </w:rPr>
        <w:t>Customer Care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4A0C0711" w14:textId="77777777" w:rsidR="00AC092C" w:rsidRPr="004D3A4B" w:rsidRDefault="00212D0E" w:rsidP="00AC092C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="00AC092C" w:rsidRPr="00AC092C">
              <w:rPr>
                <w:rFonts w:ascii="Arial" w:hAnsi="Arial" w:cs="Arial"/>
                <w:sz w:val="22"/>
                <w:szCs w:val="22"/>
                <w:u w:val="single"/>
              </w:rPr>
              <w:t>.1</w:t>
            </w:r>
            <w:r w:rsidR="00AC092C">
              <w:rPr>
                <w:rFonts w:ascii="Arial" w:hAnsi="Arial" w:cs="Arial"/>
                <w:sz w:val="22"/>
                <w:szCs w:val="22"/>
                <w:u w:val="single"/>
              </w:rPr>
              <w:t xml:space="preserve"> - </w:t>
            </w:r>
            <w:r w:rsidR="00AC092C" w:rsidRPr="004D3A4B">
              <w:rPr>
                <w:rFonts w:ascii="Arial" w:hAnsi="Arial" w:cs="Arial"/>
                <w:sz w:val="22"/>
                <w:szCs w:val="22"/>
                <w:u w:val="single"/>
              </w:rPr>
              <w:t>Response times</w:t>
            </w:r>
          </w:p>
          <w:p w14:paraId="4DDB8EDE" w14:textId="353FDB63" w:rsidR="009F44E6" w:rsidRDefault="009F44E6" w:rsidP="009F44E6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F44E6">
              <w:rPr>
                <w:rFonts w:ascii="Arial" w:hAnsi="Arial" w:cs="Arial"/>
                <w:sz w:val="22"/>
                <w:szCs w:val="22"/>
              </w:rPr>
              <w:t xml:space="preserve">Please provide evidence of how your organisation currently ensures that the behaviour of on-site operatives is conducive with working in and around occupied properties and how this is monitored on existing contracts. </w:t>
            </w:r>
          </w:p>
          <w:p w14:paraId="60E0F011" w14:textId="5530BD1C" w:rsidR="00AC092C" w:rsidRPr="009F44E6" w:rsidRDefault="009F44E6" w:rsidP="009F44E6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 1 page</w:t>
            </w: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9F44E6" w14:paraId="03943E85" w14:textId="77777777" w:rsidTr="009F44E6">
        <w:trPr>
          <w:trHeight w:val="187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5D99952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Bell</w:t>
            </w:r>
          </w:p>
        </w:tc>
        <w:tc>
          <w:tcPr>
            <w:tcW w:w="11765" w:type="dxa"/>
          </w:tcPr>
          <w:p w14:paraId="6480F30B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2742517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4F2C1787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CLC</w:t>
            </w:r>
          </w:p>
        </w:tc>
        <w:tc>
          <w:tcPr>
            <w:tcW w:w="11765" w:type="dxa"/>
          </w:tcPr>
          <w:p w14:paraId="50C8CBE9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5EED923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3F9B9913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DR Jones</w:t>
            </w:r>
          </w:p>
        </w:tc>
        <w:tc>
          <w:tcPr>
            <w:tcW w:w="11765" w:type="dxa"/>
          </w:tcPr>
          <w:p w14:paraId="536DD17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84D576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3C047A39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Evander</w:t>
            </w:r>
          </w:p>
        </w:tc>
        <w:tc>
          <w:tcPr>
            <w:tcW w:w="11765" w:type="dxa"/>
          </w:tcPr>
          <w:p w14:paraId="4F8C9EC1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28AA121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D68D" w14:textId="10E21B38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</w:tcPr>
          <w:p w14:paraId="028FB9F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DDEAE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78C335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325A" w14:textId="66D2C22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081C657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6E3F2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972A25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6F310DA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Harris</w:t>
            </w:r>
          </w:p>
        </w:tc>
        <w:tc>
          <w:tcPr>
            <w:tcW w:w="11765" w:type="dxa"/>
          </w:tcPr>
          <w:p w14:paraId="00A4D797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077AFC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7B9337CE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Ian Williams</w:t>
            </w:r>
          </w:p>
        </w:tc>
        <w:tc>
          <w:tcPr>
            <w:tcW w:w="11765" w:type="dxa"/>
          </w:tcPr>
          <w:p w14:paraId="0590512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4F54D434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8AF5" w14:textId="3E298DD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Logic</w:t>
            </w:r>
          </w:p>
        </w:tc>
        <w:tc>
          <w:tcPr>
            <w:tcW w:w="11765" w:type="dxa"/>
          </w:tcPr>
          <w:p w14:paraId="55A2CA2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31D212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B3FF530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732C737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MD</w:t>
            </w:r>
          </w:p>
        </w:tc>
        <w:tc>
          <w:tcPr>
            <w:tcW w:w="11765" w:type="dxa"/>
          </w:tcPr>
          <w:p w14:paraId="1B1B7D3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6B7A674A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1485" w14:textId="68987C60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MEC</w:t>
            </w:r>
          </w:p>
        </w:tc>
        <w:tc>
          <w:tcPr>
            <w:tcW w:w="11765" w:type="dxa"/>
          </w:tcPr>
          <w:p w14:paraId="1456033E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C71B98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7A83CFA9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37BE74B2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RG </w:t>
            </w:r>
            <w:proofErr w:type="spellStart"/>
            <w:r>
              <w:rPr>
                <w:rFonts w:ascii="Calibri" w:hAnsi="Calibri" w:cs="Calibri"/>
                <w:color w:val="000000"/>
              </w:rPr>
              <w:t>Kellow</w:t>
            </w:r>
            <w:proofErr w:type="spellEnd"/>
          </w:p>
        </w:tc>
        <w:tc>
          <w:tcPr>
            <w:tcW w:w="11765" w:type="dxa"/>
          </w:tcPr>
          <w:p w14:paraId="1DB43685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59C5C0B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163EBCFF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208F96CD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Schooling</w:t>
            </w:r>
          </w:p>
        </w:tc>
        <w:tc>
          <w:tcPr>
            <w:tcW w:w="11765" w:type="dxa"/>
          </w:tcPr>
          <w:p w14:paraId="0F6C4C43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B65745" w14:textId="7777777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E15C27A" w14:textId="77777777" w:rsidTr="009F44E6">
        <w:trPr>
          <w:trHeight w:val="187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3F98EA8C" w:rsidR="009F44E6" w:rsidRDefault="009F44E6" w:rsidP="009F44E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WMS</w:t>
            </w:r>
          </w:p>
        </w:tc>
        <w:tc>
          <w:tcPr>
            <w:tcW w:w="11765" w:type="dxa"/>
          </w:tcPr>
          <w:p w14:paraId="27FBEC30" w14:textId="7777777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6A0B393" w14:textId="77777777" w:rsidR="009F44E6" w:rsidRDefault="009F44E6" w:rsidP="009F44E6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170797"/>
    <w:rsid w:val="00212D0E"/>
    <w:rsid w:val="004E67FE"/>
    <w:rsid w:val="006B12E9"/>
    <w:rsid w:val="007C28B8"/>
    <w:rsid w:val="009C0B1D"/>
    <w:rsid w:val="009F44E6"/>
    <w:rsid w:val="00AC092C"/>
    <w:rsid w:val="00AF64C5"/>
    <w:rsid w:val="00D14263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4</cp:revision>
  <dcterms:created xsi:type="dcterms:W3CDTF">2021-01-20T15:02:00Z</dcterms:created>
  <dcterms:modified xsi:type="dcterms:W3CDTF">2021-01-20T16:02:00Z</dcterms:modified>
</cp:coreProperties>
</file>